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E47" w:rsidRDefault="007E0E47" w:rsidP="007E0E47">
      <w:pPr>
        <w:jc w:val="right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36"/>
        <w:gridCol w:w="717"/>
        <w:gridCol w:w="360"/>
        <w:gridCol w:w="360"/>
        <w:gridCol w:w="360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242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477"/>
      </w:tblGrid>
      <w:tr w:rsidR="0049024B" w:rsidRPr="00E12CF1" w:rsidTr="007B5923">
        <w:trPr>
          <w:trHeight w:val="312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1" w:type="pct"/>
            <w:gridSpan w:val="3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2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График оценочных процедур в 2021-2022 учебном году в М</w:t>
            </w:r>
            <w:r w:rsidR="00925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12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ОУ </w:t>
            </w:r>
            <w:r w:rsidR="00925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506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– инженерный центр» Советского района г. Казани</w:t>
            </w:r>
          </w:p>
        </w:tc>
      </w:tr>
      <w:tr w:rsidR="006672A9" w:rsidRPr="00E12CF1" w:rsidTr="006672A9">
        <w:trPr>
          <w:trHeight w:val="312"/>
        </w:trPr>
        <w:tc>
          <w:tcPr>
            <w:tcW w:w="5000" w:type="pct"/>
            <w:gridSpan w:val="3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6672A9" w:rsidRPr="00E12CF1" w:rsidRDefault="006672A9" w:rsidP="0066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</w:tr>
      <w:tr w:rsidR="007B5923" w:rsidRPr="00E12CF1" w:rsidTr="007B5923">
        <w:trPr>
          <w:trHeight w:val="288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E47" w:rsidRPr="00E12CF1" w:rsidRDefault="007E0E47" w:rsidP="007E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период проведения оценочной процедуры</w:t>
            </w:r>
          </w:p>
        </w:tc>
        <w:tc>
          <w:tcPr>
            <w:tcW w:w="45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сентябрь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октябрь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ноябрь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декабрь</w:t>
            </w:r>
          </w:p>
        </w:tc>
        <w:tc>
          <w:tcPr>
            <w:tcW w:w="42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январь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февраль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март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апрель</w:t>
            </w:r>
          </w:p>
        </w:tc>
        <w:tc>
          <w:tcPr>
            <w:tcW w:w="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май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итого</w:t>
            </w:r>
          </w:p>
        </w:tc>
      </w:tr>
      <w:tr w:rsidR="007B5923" w:rsidRPr="007F68FF" w:rsidTr="007B5923">
        <w:trPr>
          <w:cantSplit/>
          <w:trHeight w:val="699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23" w:rsidRPr="007F68FF" w:rsidRDefault="007B5923" w:rsidP="007E0E47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учебный предмет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7B5923" w:rsidRPr="007F68FF" w:rsidRDefault="007B5923" w:rsidP="004902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7E0E47" w:rsidRPr="007F68FF" w:rsidTr="007E0E47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center"/>
            <w:hideMark/>
          </w:tcPr>
          <w:p w:rsidR="007E0E47" w:rsidRPr="007F68FF" w:rsidRDefault="007E0E47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Начальное общее образование</w:t>
            </w:r>
          </w:p>
        </w:tc>
      </w:tr>
      <w:tr w:rsidR="007E0E47" w:rsidRPr="007F68FF" w:rsidTr="007E0E47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 классы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 на род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ном 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языке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Окружающий мир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bookmarkStart w:id="0" w:name="_GoBack"/>
        <w:bookmarkEnd w:id="0"/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ru-RU"/>
              </w:rPr>
              <w:t>метапредметные результаты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7E0E47" w:rsidRPr="007F68FF" w:rsidTr="0049024B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 классы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 на род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ном 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языке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Иностранный язык (англ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.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Окружающий мир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B5923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B5923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B59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B5923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B59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B5923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B59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B5923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B59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ru-RU"/>
              </w:rPr>
              <w:t>метапредметные результаты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B5923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B59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7E0E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7E0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7E0E47" w:rsidRPr="007F68FF" w:rsidTr="0049024B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E0E47" w:rsidRPr="007F68FF" w:rsidRDefault="007E0E47" w:rsidP="007E0E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3 классы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 на род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ном 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языке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Иностранный язык (англ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.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Окружающий мир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ru-RU"/>
              </w:rPr>
              <w:t>метапредметные результаты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034F99" w:rsidRPr="007F68FF" w:rsidTr="0049024B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34F99" w:rsidRPr="007F68FF" w:rsidRDefault="00034F99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4 классы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Литературное чтение на ро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дном 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языке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Иностранный язык (англ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.</w:t>
            </w: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Окружающий мир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ОРКСиЭ</w:t>
            </w:r>
            <w:proofErr w:type="spellEnd"/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7B5923" w:rsidRPr="007F68FF" w:rsidTr="007B5923">
        <w:trPr>
          <w:trHeight w:val="288"/>
        </w:trPr>
        <w:tc>
          <w:tcPr>
            <w:tcW w:w="74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923" w:rsidRPr="007F68FF" w:rsidRDefault="007B5923" w:rsidP="007B5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ru-RU"/>
              </w:rPr>
              <w:t>метапредметные результаты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B5923" w:rsidRPr="007F68FF" w:rsidRDefault="007B5923" w:rsidP="00034F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:rsidR="007B5923" w:rsidRPr="00034F99" w:rsidRDefault="007B5923" w:rsidP="00034F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highlight w:val="lightGray"/>
                <w:lang w:eastAsia="ru-RU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B5923" w:rsidRPr="007F68FF" w:rsidRDefault="007B5923" w:rsidP="00034F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F68F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</w:tbl>
    <w:p w:rsidR="007E0E47" w:rsidRPr="007F68FF" w:rsidRDefault="007E0E47" w:rsidP="007E0E47">
      <w:pPr>
        <w:jc w:val="right"/>
        <w:rPr>
          <w:sz w:val="16"/>
          <w:szCs w:val="16"/>
        </w:rPr>
      </w:pPr>
    </w:p>
    <w:sectPr w:rsidR="007E0E47" w:rsidRPr="007F68FF" w:rsidSect="00E12CF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4D006F"/>
    <w:multiLevelType w:val="hybridMultilevel"/>
    <w:tmpl w:val="A5A4F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CF1"/>
    <w:rsid w:val="000005C8"/>
    <w:rsid w:val="00034F99"/>
    <w:rsid w:val="0020264F"/>
    <w:rsid w:val="003E716E"/>
    <w:rsid w:val="0049024B"/>
    <w:rsid w:val="004A7A90"/>
    <w:rsid w:val="004D5B97"/>
    <w:rsid w:val="0050604D"/>
    <w:rsid w:val="006672A9"/>
    <w:rsid w:val="00672483"/>
    <w:rsid w:val="007B5923"/>
    <w:rsid w:val="007E0E47"/>
    <w:rsid w:val="007F68FF"/>
    <w:rsid w:val="008A3FDF"/>
    <w:rsid w:val="00925142"/>
    <w:rsid w:val="00987602"/>
    <w:rsid w:val="00D26FE4"/>
    <w:rsid w:val="00E1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82EE9"/>
  <w15:chartTrackingRefBased/>
  <w15:docId w15:val="{FA8BDA3A-3361-4B4B-99D2-FE262EFAC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2CF1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12CF1"/>
    <w:rPr>
      <w:color w:val="954F72"/>
      <w:u w:val="single"/>
    </w:rPr>
  </w:style>
  <w:style w:type="paragraph" w:customStyle="1" w:styleId="msonormal0">
    <w:name w:val="msonormal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2">
    <w:name w:val="xl72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3">
    <w:name w:val="xl73"/>
    <w:basedOn w:val="a"/>
    <w:rsid w:val="00E12CF1"/>
    <w:pPr>
      <w:spacing w:before="100" w:beforeAutospacing="1" w:after="100" w:afterAutospacing="1" w:line="240" w:lineRule="auto"/>
      <w:ind w:firstLineChars="1500" w:firstLine="1500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E12C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12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902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6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Эльмира Митрофанова</cp:lastModifiedBy>
  <cp:revision>6</cp:revision>
  <dcterms:created xsi:type="dcterms:W3CDTF">2021-10-11T21:06:00Z</dcterms:created>
  <dcterms:modified xsi:type="dcterms:W3CDTF">2021-10-11T23:56:00Z</dcterms:modified>
</cp:coreProperties>
</file>